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E098FC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935229">
        <w:rPr>
          <w:rFonts w:hint="eastAsia"/>
          <w:b/>
          <w:noProof/>
          <w:sz w:val="24"/>
          <w:lang w:eastAsia="zh-TW"/>
        </w:rPr>
        <w:t>2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 w:rsidRPr="00F93AB4">
        <w:rPr>
          <w:b/>
          <w:i/>
          <w:noProof/>
          <w:sz w:val="28"/>
        </w:rPr>
        <w:t>R5-2</w:t>
      </w:r>
      <w:r w:rsidR="00E82C88" w:rsidRPr="00F93AB4">
        <w:rPr>
          <w:rFonts w:hint="eastAsia"/>
          <w:b/>
          <w:i/>
          <w:noProof/>
          <w:sz w:val="28"/>
          <w:lang w:eastAsia="zh-TW"/>
        </w:rPr>
        <w:t>15</w:t>
      </w:r>
      <w:r w:rsidR="00F93AB4" w:rsidRPr="00F93AB4">
        <w:rPr>
          <w:rFonts w:hint="eastAsia"/>
          <w:b/>
          <w:i/>
          <w:noProof/>
          <w:sz w:val="28"/>
          <w:lang w:eastAsia="zh-TW"/>
        </w:rPr>
        <w:t>273</w:t>
      </w:r>
      <w:r w:rsidR="00F93AB4" w:rsidRPr="00FF6FCB">
        <w:rPr>
          <w:rFonts w:hint="eastAsia"/>
          <w:b/>
          <w:i/>
          <w:noProof/>
          <w:sz w:val="28"/>
          <w:highlight w:val="yellow"/>
          <w:lang w:eastAsia="zh-TW"/>
        </w:rPr>
        <w:t>r1</w:t>
      </w:r>
      <w:bookmarkStart w:id="0" w:name="_GoBack"/>
      <w:bookmarkEnd w:id="0"/>
    </w:p>
    <w:p w14:paraId="7CB45193" w14:textId="35F8A647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</w:t>
      </w:r>
      <w:r w:rsidR="00935229">
        <w:rPr>
          <w:rFonts w:hint="eastAsia"/>
          <w:b/>
          <w:noProof/>
          <w:sz w:val="24"/>
          <w:lang w:eastAsia="zh-TW"/>
        </w:rPr>
        <w:t>6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35229">
        <w:rPr>
          <w:rFonts w:hint="eastAsia"/>
          <w:b/>
          <w:noProof/>
          <w:sz w:val="24"/>
          <w:lang w:eastAsia="zh-TW"/>
        </w:rPr>
        <w:t>27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35229">
        <w:rPr>
          <w:rFonts w:hint="eastAsia"/>
          <w:b/>
          <w:noProof/>
          <w:sz w:val="24"/>
          <w:lang w:eastAsia="zh-TW"/>
        </w:rPr>
        <w:t>August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35901E" w:rsidR="00D00DF5" w:rsidRPr="00410371" w:rsidRDefault="00DC28A9" w:rsidP="00DC28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>
              <w:rPr>
                <w:b/>
                <w:noProof/>
                <w:sz w:val="28"/>
              </w:rPr>
              <w:t>38.</w:t>
            </w:r>
            <w:r w:rsidR="00FA7E29">
              <w:rPr>
                <w:b/>
                <w:noProof/>
                <w:sz w:val="28"/>
              </w:rPr>
              <w:t>521-</w:t>
            </w:r>
            <w:r w:rsidR="00E077C3">
              <w:rPr>
                <w:rFonts w:hint="eastAsia"/>
                <w:b/>
                <w:noProof/>
                <w:sz w:val="28"/>
                <w:lang w:eastAsia="zh-TW"/>
              </w:rPr>
              <w:t>2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F2F05D" w:rsidR="00D00DF5" w:rsidRPr="00410371" w:rsidRDefault="00D41892" w:rsidP="005D7A25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0</w:t>
            </w:r>
            <w:r w:rsidR="00E82C88">
              <w:rPr>
                <w:rFonts w:hint="eastAsia"/>
                <w:b/>
                <w:noProof/>
                <w:sz w:val="28"/>
                <w:lang w:eastAsia="zh-TW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95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0021FB" w:rsidR="00D00DF5" w:rsidRPr="00FA7E29" w:rsidRDefault="00FA7E2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A7E29">
              <w:rPr>
                <w:rFonts w:hint="eastAsia"/>
                <w:b/>
                <w:noProof/>
                <w:sz w:val="28"/>
              </w:rPr>
              <w:t>1</w:t>
            </w:r>
            <w:r w:rsidR="00FC1C83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="00FC1C83">
              <w:rPr>
                <w:b/>
                <w:noProof/>
                <w:sz w:val="28"/>
              </w:rPr>
              <w:t>.</w:t>
            </w:r>
            <w:r w:rsidR="00B335AD">
              <w:rPr>
                <w:rFonts w:hint="eastAsia"/>
                <w:b/>
                <w:noProof/>
                <w:sz w:val="28"/>
                <w:lang w:eastAsia="zh-TW"/>
              </w:rPr>
              <w:t>8</w:t>
            </w:r>
            <w:r w:rsidRPr="00FA7E2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E072F2" w:rsidR="001E41F3" w:rsidRDefault="00E077C3" w:rsidP="00E077C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Correction </w:t>
            </w:r>
            <w:r w:rsidR="00B335AD">
              <w:rPr>
                <w:rFonts w:hint="eastAsia"/>
                <w:noProof/>
                <w:lang w:eastAsia="zh-TW"/>
              </w:rPr>
              <w:t xml:space="preserve">of </w:t>
            </w:r>
            <w:r>
              <w:rPr>
                <w:rFonts w:hint="eastAsia"/>
                <w:noProof/>
                <w:lang w:eastAsia="zh-TW"/>
              </w:rPr>
              <w:t>FR2 Carrier Leakage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919A98" w:rsidR="004A12BF" w:rsidRDefault="00FC1C83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>
              <w:rPr>
                <w:rFonts w:hint="eastAsia"/>
                <w:lang w:eastAsia="zh-TW"/>
              </w:rPr>
              <w:t>Sporton</w:t>
            </w:r>
            <w:proofErr w:type="spellEnd"/>
            <w:r w:rsidR="005F0E47">
              <w:rPr>
                <w:rFonts w:hint="eastAsia"/>
                <w:lang w:eastAsia="zh-TW"/>
              </w:rPr>
              <w:t xml:space="preserve">, </w:t>
            </w:r>
            <w:r w:rsidR="005F0E47" w:rsidRPr="005F0E47">
              <w:rPr>
                <w:noProof/>
                <w:lang w:eastAsia="zh-TW"/>
              </w:rPr>
              <w:t>Keysight technologies UK Ltd</w:t>
            </w:r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814EFB" w:rsidR="004A12BF" w:rsidRDefault="00E077C3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2CE69" w:rsidR="004A12BF" w:rsidRDefault="004A12BF" w:rsidP="00B335A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2021-0</w:t>
            </w:r>
            <w:r w:rsidR="00B335AD">
              <w:rPr>
                <w:rFonts w:hint="eastAsia"/>
                <w:lang w:eastAsia="zh-TW"/>
              </w:rPr>
              <w:t>8</w:t>
            </w:r>
            <w:r>
              <w:t>-0</w:t>
            </w:r>
            <w:r w:rsidR="00B335AD">
              <w:rPr>
                <w:rFonts w:hint="eastAsia"/>
                <w:lang w:eastAsia="zh-TW"/>
              </w:rPr>
              <w:t>6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35E5C6" w:rsidR="004A12BF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Rel-1</w:t>
            </w:r>
            <w:r w:rsidR="001E4226">
              <w:rPr>
                <w:rFonts w:hint="eastAsia"/>
                <w:lang w:eastAsia="zh-TW"/>
              </w:rPr>
              <w:t>6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521F9E" w:rsidR="00DC169B" w:rsidRPr="003F3053" w:rsidRDefault="00E077C3" w:rsidP="00E077C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</w:t>
            </w:r>
            <w:r>
              <w:rPr>
                <w:rFonts w:hint="eastAsia"/>
                <w:noProof/>
                <w:lang w:eastAsia="zh-TW"/>
              </w:rPr>
              <w:t xml:space="preserve">he CBW in test configuration for FR2 Carrier Leakage Test case is unsynchronized with test point analysis in TR38.905 [21].  </w:t>
            </w:r>
          </w:p>
        </w:tc>
      </w:tr>
      <w:tr w:rsidR="00D00D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90C7C7" w:rsidR="00DC169B" w:rsidRPr="003F3053" w:rsidRDefault="00E077C3" w:rsidP="00E077C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Correction of CBW for FR2 Carrier Leakage Test Case</w:t>
            </w:r>
          </w:p>
        </w:tc>
      </w:tr>
      <w:tr w:rsidR="00D00D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E077C3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8B98AA" w:rsidR="00D00DF5" w:rsidRPr="007E4041" w:rsidRDefault="00E077C3" w:rsidP="00D6312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</w:t>
            </w:r>
            <w:r>
              <w:rPr>
                <w:rFonts w:hint="eastAsia"/>
                <w:noProof/>
                <w:lang w:eastAsia="zh-TW"/>
              </w:rPr>
              <w:t xml:space="preserve">he CBW for FR2 Carrier Leakage Teest Case will be only applicable to certain band combos. </w:t>
            </w:r>
          </w:p>
        </w:tc>
      </w:tr>
      <w:tr w:rsidR="00D00DF5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8A87C4" w:rsidR="00D00DF5" w:rsidRDefault="002D514E" w:rsidP="00D6312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6.4A.2.2.1.4.1</w:t>
            </w:r>
          </w:p>
        </w:tc>
      </w:tr>
      <w:tr w:rsidR="00D00D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3F3053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8863B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3F3053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062D63" w14:textId="77777777" w:rsidR="00AF0571" w:rsidRDefault="007E227A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BB4161">
              <w:rPr>
                <w:noProof/>
                <w:highlight w:val="yellow"/>
                <w:lang w:eastAsia="zh-TW"/>
              </w:rPr>
              <w:t>R</w:t>
            </w:r>
            <w:r w:rsidRPr="00BB4161">
              <w:rPr>
                <w:rFonts w:hint="eastAsia"/>
                <w:noProof/>
                <w:highlight w:val="yellow"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14:paraId="6ACA4173" w14:textId="624BD169" w:rsidR="007E227A" w:rsidRPr="00DC28A9" w:rsidRDefault="007E227A" w:rsidP="007E227A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T-doc number of CR is inconsistency with 3GU</w:t>
            </w:r>
          </w:p>
        </w:tc>
      </w:tr>
    </w:tbl>
    <w:p w14:paraId="17759814" w14:textId="43081D69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2FFC0" w14:textId="77777777" w:rsidR="00D63124" w:rsidRDefault="00D63124" w:rsidP="00D63124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B07E25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65192409" w14:textId="77777777" w:rsidR="002D514E" w:rsidRPr="00EA6804" w:rsidRDefault="002D514E" w:rsidP="002D514E">
      <w:pPr>
        <w:pStyle w:val="H6"/>
      </w:pPr>
      <w:r w:rsidRPr="00EA6804">
        <w:t>6.4A.</w:t>
      </w:r>
      <w:r w:rsidRPr="00EA6804">
        <w:rPr>
          <w:lang w:eastAsia="zh-TW"/>
        </w:rPr>
        <w:t>2</w:t>
      </w:r>
      <w:r w:rsidRPr="00EA6804">
        <w:t>.</w:t>
      </w:r>
      <w:r w:rsidRPr="00EA6804">
        <w:rPr>
          <w:lang w:eastAsia="zh-TW"/>
        </w:rPr>
        <w:t>2.1</w:t>
      </w:r>
      <w:r w:rsidRPr="00EA6804">
        <w:t>.4.1</w:t>
      </w:r>
      <w:r w:rsidRPr="00EA6804">
        <w:tab/>
        <w:t>Initial condition</w:t>
      </w:r>
    </w:p>
    <w:p w14:paraId="10884CBB" w14:textId="77777777" w:rsidR="002D514E" w:rsidRPr="00EA6804" w:rsidRDefault="002D514E" w:rsidP="002D514E">
      <w:pPr>
        <w:rPr>
          <w:lang w:eastAsia="ja-JP"/>
        </w:rPr>
      </w:pPr>
      <w:r w:rsidRPr="00EA6804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57F46525" w14:textId="77777777" w:rsidR="002D514E" w:rsidRPr="00EA6804" w:rsidRDefault="002D514E" w:rsidP="002D514E">
      <w:pPr>
        <w:rPr>
          <w:lang w:eastAsia="ja-JP"/>
        </w:rPr>
      </w:pPr>
      <w:r w:rsidRPr="00EA6804">
        <w:rPr>
          <w:lang w:eastAsia="ja-JP"/>
        </w:rPr>
        <w:t>The initial test configurations consist of environmental conditions, test frequencies, and CC combinations based on NR operating bands specified in Table 5.5A.1-1, 5.5A.2-1 and 5.5A.2-2. All of these configurations shall be tested with applicable test parameters for each CA configuration and subcarrier spacing, are shown in table 6.</w:t>
      </w:r>
      <w:r w:rsidRPr="00EA6804">
        <w:rPr>
          <w:lang w:eastAsia="zh-TW"/>
        </w:rPr>
        <w:t>4</w:t>
      </w:r>
      <w:r w:rsidRPr="00EA6804">
        <w:rPr>
          <w:lang w:eastAsia="ja-JP"/>
        </w:rPr>
        <w:t>A.2.</w:t>
      </w:r>
      <w:r w:rsidRPr="00EA6804">
        <w:rPr>
          <w:lang w:eastAsia="zh-TW"/>
        </w:rPr>
        <w:t>2.1</w:t>
      </w:r>
      <w:r w:rsidRPr="00EA6804">
        <w:rPr>
          <w:lang w:eastAsia="ja-JP"/>
        </w:rPr>
        <w:t>.4.1-1. The details of the uplink reference measurement channels (RMCs) are specified in Annexes A.2. Configurations of PDSCH and PDCCH before measurement are specified in Annex C.2.</w:t>
      </w:r>
    </w:p>
    <w:p w14:paraId="55D913A8" w14:textId="77777777" w:rsidR="002D514E" w:rsidRPr="00EA6804" w:rsidRDefault="002D514E" w:rsidP="002D514E">
      <w:pPr>
        <w:pStyle w:val="TH"/>
      </w:pPr>
      <w:r w:rsidRPr="00EA6804">
        <w:t>Table 6.4A.</w:t>
      </w:r>
      <w:r w:rsidRPr="00EA6804">
        <w:rPr>
          <w:lang w:eastAsia="zh-TW"/>
        </w:rPr>
        <w:t>2</w:t>
      </w:r>
      <w:r w:rsidRPr="00EA6804">
        <w:t>.</w:t>
      </w:r>
      <w:r w:rsidRPr="00EA6804">
        <w:rPr>
          <w:lang w:eastAsia="zh-TW"/>
        </w:rPr>
        <w:t>2</w:t>
      </w:r>
      <w:r w:rsidRPr="00EA6804">
        <w:t>.</w:t>
      </w:r>
      <w:r w:rsidRPr="00EA6804">
        <w:rPr>
          <w:lang w:eastAsia="zh-TW"/>
        </w:rPr>
        <w:t>1.</w:t>
      </w:r>
      <w:r w:rsidRPr="00EA6804">
        <w:t xml:space="preserve">4.1-1: Intra-band Contiguous CA Test Configuration Table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1527"/>
        <w:gridCol w:w="1187"/>
        <w:gridCol w:w="905"/>
        <w:gridCol w:w="905"/>
        <w:gridCol w:w="1563"/>
        <w:gridCol w:w="3030"/>
        <w:tblGridChange w:id="2">
          <w:tblGrid>
            <w:gridCol w:w="738"/>
            <w:gridCol w:w="1527"/>
            <w:gridCol w:w="1187"/>
            <w:gridCol w:w="905"/>
            <w:gridCol w:w="905"/>
            <w:gridCol w:w="1563"/>
            <w:gridCol w:w="3030"/>
          </w:tblGrid>
        </w:tblGridChange>
      </w:tblGrid>
      <w:tr w:rsidR="002D514E" w:rsidRPr="00EA6804" w14:paraId="76D1B93B" w14:textId="77777777" w:rsidTr="00E77057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3FE5C" w14:textId="77777777" w:rsidR="002D514E" w:rsidRPr="00EA6804" w:rsidRDefault="002D514E" w:rsidP="00E77057">
            <w:pPr>
              <w:pStyle w:val="TAH"/>
            </w:pPr>
            <w:r w:rsidRPr="00EA6804">
              <w:t>Default Conditions</w:t>
            </w:r>
          </w:p>
        </w:tc>
      </w:tr>
      <w:tr w:rsidR="002D514E" w:rsidRPr="00EA6804" w14:paraId="4AAA2FCE" w14:textId="77777777" w:rsidTr="00F20575">
        <w:trPr>
          <w:jc w:val="center"/>
        </w:trPr>
        <w:tc>
          <w:tcPr>
            <w:tcW w:w="4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BF3E8" w14:textId="77777777" w:rsidR="002D514E" w:rsidRPr="00EA6804" w:rsidRDefault="002D514E" w:rsidP="00E77057">
            <w:pPr>
              <w:pStyle w:val="TAL"/>
            </w:pPr>
            <w:r w:rsidRPr="00EA6804">
              <w:t xml:space="preserve">Test Environment as specified in TS 38.508-1 [10] </w:t>
            </w:r>
            <w:proofErr w:type="spellStart"/>
            <w:r w:rsidRPr="00EA6804">
              <w:t>subclause</w:t>
            </w:r>
            <w:proofErr w:type="spellEnd"/>
            <w:r w:rsidRPr="00EA6804">
              <w:t xml:space="preserve"> 4.1</w:t>
            </w:r>
          </w:p>
        </w:tc>
        <w:tc>
          <w:tcPr>
            <w:tcW w:w="5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905A3" w14:textId="77777777" w:rsidR="002D514E" w:rsidRPr="00EA6804" w:rsidRDefault="002D514E" w:rsidP="00E77057">
            <w:pPr>
              <w:pStyle w:val="TAL"/>
            </w:pPr>
            <w:r w:rsidRPr="00EA6804">
              <w:t>Normal</w:t>
            </w:r>
          </w:p>
        </w:tc>
      </w:tr>
      <w:tr w:rsidR="002D514E" w:rsidRPr="00EA6804" w14:paraId="3F53F427" w14:textId="77777777" w:rsidTr="002D514E">
        <w:trPr>
          <w:jc w:val="center"/>
        </w:trPr>
        <w:tc>
          <w:tcPr>
            <w:tcW w:w="4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8D9C2" w14:textId="77777777" w:rsidR="002D514E" w:rsidRPr="00EA6804" w:rsidRDefault="002D514E" w:rsidP="00E77057">
            <w:pPr>
              <w:pStyle w:val="TAL"/>
            </w:pPr>
            <w:r w:rsidRPr="00EA6804">
              <w:t xml:space="preserve">Test Frequencies as specified in TS 38.508-1 [10] </w:t>
            </w:r>
            <w:proofErr w:type="spellStart"/>
            <w:r w:rsidRPr="00EA6804">
              <w:t>subclause</w:t>
            </w:r>
            <w:proofErr w:type="spellEnd"/>
            <w:r w:rsidRPr="00EA6804">
              <w:t xml:space="preserve"> 4.3.1.2.3 for different CA bandwidth classes</w:t>
            </w: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6E535" w14:textId="77777777" w:rsidR="002D514E" w:rsidRPr="00EA6804" w:rsidRDefault="002D514E" w:rsidP="00E77057">
            <w:pPr>
              <w:pStyle w:val="TAL"/>
            </w:pPr>
            <w:r w:rsidRPr="00EA6804">
              <w:rPr>
                <w:color w:val="000000"/>
              </w:rPr>
              <w:t>Low and High range</w:t>
            </w:r>
          </w:p>
        </w:tc>
      </w:tr>
      <w:tr w:rsidR="002D514E" w:rsidRPr="00EA6804" w14:paraId="39F2B294" w14:textId="77777777" w:rsidTr="002D514E">
        <w:trPr>
          <w:jc w:val="center"/>
        </w:trPr>
        <w:tc>
          <w:tcPr>
            <w:tcW w:w="4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A441A" w14:textId="77777777" w:rsidR="002D514E" w:rsidRPr="00EA6804" w:rsidRDefault="002D514E" w:rsidP="00E77057">
            <w:pPr>
              <w:pStyle w:val="TAL"/>
            </w:pPr>
            <w:r w:rsidRPr="00EA6804">
              <w:t>Test CC Combination setting (aggregated BW of the CA configuration) as specified in Table 5.5A.1-1 for the CA Configuration across bandwidth combination sets supported by the UE</w:t>
            </w: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35B4E" w14:textId="799D0700" w:rsidR="002D514E" w:rsidRPr="00EA6804" w:rsidRDefault="002D514E" w:rsidP="00E77057">
            <w:pPr>
              <w:pStyle w:val="TAL"/>
            </w:pPr>
            <w:ins w:id="3" w:author="Ivan Cheng (鄭宜樺)" w:date="2021-08-03T17:25:00Z">
              <w:r w:rsidRPr="00EA6804">
                <w:t>Lowest aggregated BW of the CA configuration</w:t>
              </w:r>
            </w:ins>
            <w:del w:id="4" w:author="Ivan Cheng (鄭宜樺)" w:date="2021-08-03T17:25:00Z">
              <w:r w:rsidRPr="00EA6804" w:rsidDel="002D514E">
                <w:rPr>
                  <w:lang w:eastAsia="zh-TW"/>
                </w:rPr>
                <w:delText>Lowest aggregated BW</w:delText>
              </w:r>
            </w:del>
          </w:p>
        </w:tc>
      </w:tr>
      <w:tr w:rsidR="002D514E" w:rsidRPr="00EA6804" w14:paraId="39BA9638" w14:textId="77777777" w:rsidTr="002D514E">
        <w:trPr>
          <w:jc w:val="center"/>
        </w:trPr>
        <w:tc>
          <w:tcPr>
            <w:tcW w:w="4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9992E" w14:textId="77777777" w:rsidR="002D514E" w:rsidRPr="00EA6804" w:rsidRDefault="002D514E" w:rsidP="00E77057">
            <w:pPr>
              <w:pStyle w:val="TAL"/>
            </w:pPr>
            <w:r w:rsidRPr="00EA6804">
              <w:t>Test SCS as specified in Table 5.3.5-1</w:t>
            </w: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64325" w14:textId="77777777" w:rsidR="002D514E" w:rsidRPr="00EA6804" w:rsidRDefault="002D514E" w:rsidP="00E77057">
            <w:pPr>
              <w:pStyle w:val="TAL"/>
            </w:pPr>
            <w:r w:rsidRPr="00EA6804">
              <w:t>Lowest</w:t>
            </w:r>
          </w:p>
        </w:tc>
      </w:tr>
      <w:tr w:rsidR="002D514E" w:rsidRPr="00EA6804" w14:paraId="147168F4" w14:textId="77777777" w:rsidTr="00E77057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1A987" w14:textId="77777777" w:rsidR="002D514E" w:rsidRPr="00EA6804" w:rsidRDefault="002D514E" w:rsidP="00E77057">
            <w:pPr>
              <w:pStyle w:val="TAH"/>
            </w:pPr>
            <w:r w:rsidRPr="00EA6804">
              <w:t>Test Parameters</w:t>
            </w:r>
          </w:p>
        </w:tc>
      </w:tr>
      <w:tr w:rsidR="002D514E" w:rsidRPr="00EA6804" w14:paraId="7C449CCF" w14:textId="77777777" w:rsidTr="00E77057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40200" w14:textId="77777777" w:rsidR="002D514E" w:rsidRPr="00EA6804" w:rsidRDefault="002D514E" w:rsidP="00E77057">
            <w:pPr>
              <w:pStyle w:val="TAH"/>
            </w:pPr>
            <w:r w:rsidRPr="00EA6804">
              <w:t>CA Configuration / Aggregated BW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9E08" w14:textId="77777777" w:rsidR="002D514E" w:rsidRPr="00EA6804" w:rsidRDefault="002D514E" w:rsidP="00E77057">
            <w:pPr>
              <w:pStyle w:val="TAH"/>
            </w:pPr>
            <w:r w:rsidRPr="00EA6804">
              <w:t>Downlink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45F31" w14:textId="77777777" w:rsidR="002D514E" w:rsidRPr="00EA6804" w:rsidRDefault="002D514E" w:rsidP="00E77057">
            <w:pPr>
              <w:pStyle w:val="TAH"/>
            </w:pPr>
            <w:r w:rsidRPr="00EA6804">
              <w:t>Uplink Configuration</w:t>
            </w:r>
          </w:p>
        </w:tc>
      </w:tr>
      <w:tr w:rsidR="002D514E" w:rsidRPr="00EA6804" w14:paraId="3BAF8EC3" w14:textId="77777777" w:rsidTr="00E7705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0B25F" w14:textId="77777777" w:rsidR="002D514E" w:rsidRPr="00EA6804" w:rsidRDefault="002D514E" w:rsidP="00E77057">
            <w:pPr>
              <w:pStyle w:val="TAH"/>
            </w:pPr>
            <w:r w:rsidRPr="00EA6804">
              <w:t>Test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7EC69" w14:textId="77777777" w:rsidR="002D514E" w:rsidRPr="00EA6804" w:rsidRDefault="002D514E" w:rsidP="00E77057">
            <w:pPr>
              <w:pStyle w:val="TAH"/>
            </w:pPr>
            <w:r w:rsidRPr="00EA6804">
              <w:t>CC</w:t>
            </w:r>
            <w:r w:rsidRPr="00EA6804">
              <w:rPr>
                <w:lang w:eastAsia="zh-TW"/>
              </w:rPr>
              <w:t xml:space="preserve"> &amp; Mapping (NOTE 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54265" w14:textId="77777777" w:rsidR="002D514E" w:rsidRPr="00EA6804" w:rsidRDefault="002D514E" w:rsidP="00E77057">
            <w:pPr>
              <w:pStyle w:val="TAC"/>
              <w:rPr>
                <w:b/>
                <w:bCs/>
              </w:rPr>
            </w:pPr>
            <w:r w:rsidRPr="00EA6804">
              <w:rPr>
                <w:b/>
                <w:bCs/>
              </w:rPr>
              <w:t>CBW (MHz)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11D1E" w14:textId="77777777" w:rsidR="002D514E" w:rsidRPr="00EA6804" w:rsidRDefault="002D514E" w:rsidP="00E77057">
            <w:pPr>
              <w:pStyle w:val="TAC"/>
            </w:pPr>
            <w:r w:rsidRPr="00EA6804">
              <w:rPr>
                <w:b/>
              </w:rPr>
              <w:t>RB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6EE7A" w14:textId="77777777" w:rsidR="002D514E" w:rsidRPr="00EA6804" w:rsidRDefault="002D514E" w:rsidP="00E77057">
            <w:pPr>
              <w:pStyle w:val="TAH"/>
              <w:rPr>
                <w:rFonts w:eastAsia="DengXian"/>
              </w:rPr>
            </w:pPr>
            <w:r w:rsidRPr="00EA6804">
              <w:t>Modulation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78B59" w14:textId="77777777" w:rsidR="002D514E" w:rsidRPr="00EA6804" w:rsidRDefault="002D514E" w:rsidP="00E77057">
            <w:pPr>
              <w:pStyle w:val="TAH"/>
              <w:rPr>
                <w:rFonts w:eastAsia="Malgun Gothic"/>
              </w:rPr>
            </w:pPr>
            <w:r w:rsidRPr="00EA6804">
              <w:t>RB allocation</w:t>
            </w:r>
          </w:p>
          <w:p w14:paraId="1E79A4AF" w14:textId="77777777" w:rsidR="002D514E" w:rsidRPr="00EA6804" w:rsidRDefault="002D514E" w:rsidP="00E77057">
            <w:pPr>
              <w:pStyle w:val="TAH"/>
              <w:rPr>
                <w:rFonts w:eastAsia="DengXian"/>
              </w:rPr>
            </w:pPr>
            <w:r w:rsidRPr="00EA6804">
              <w:t>(N</w:t>
            </w:r>
            <w:r w:rsidRPr="00EA6804">
              <w:rPr>
                <w:rFonts w:eastAsia="SimSun"/>
              </w:rPr>
              <w:t>OTE</w:t>
            </w:r>
            <w:r w:rsidRPr="00EA6804">
              <w:t xml:space="preserve"> 1)</w:t>
            </w:r>
          </w:p>
        </w:tc>
      </w:tr>
      <w:tr w:rsidR="00F20575" w:rsidRPr="00EA6804" w14:paraId="673B2AAD" w14:textId="77777777" w:rsidTr="00F2057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" w:author="Ivan Cheng (鄭宜樺)" w:date="2021-08-03T17:2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6" w:author="Ivan Cheng (鄭宜樺)" w:date="2021-08-03T17:29:00Z">
            <w:trPr>
              <w:jc w:val="center"/>
            </w:trPr>
          </w:trPrChange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7" w:author="Ivan Cheng (鄭宜樺)" w:date="2021-08-03T17:29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904A9BA" w14:textId="77777777" w:rsidR="00F20575" w:rsidRPr="00EA6804" w:rsidRDefault="00F20575" w:rsidP="00E77057">
            <w:pPr>
              <w:pStyle w:val="TAC"/>
            </w:pPr>
            <w:r w:rsidRPr="00EA6804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8" w:author="Ivan Cheng (鄭宜樺)" w:date="2021-08-03T17:2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22F02B13" w14:textId="77777777" w:rsidR="00F20575" w:rsidRPr="00EA6804" w:rsidRDefault="00F20575" w:rsidP="00E77057">
            <w:pPr>
              <w:pStyle w:val="TAC"/>
              <w:rPr>
                <w:rFonts w:eastAsia="新細明體"/>
                <w:lang w:eastAsia="zh-TW"/>
              </w:rPr>
            </w:pPr>
            <w:r w:rsidRPr="00EA6804">
              <w:rPr>
                <w:rFonts w:eastAsia="Yu Mincho"/>
              </w:rPr>
              <w:t>PCC</w:t>
            </w:r>
            <w:r w:rsidRPr="00EA6804">
              <w:rPr>
                <w:lang w:eastAsia="zh-TW"/>
              </w:rPr>
              <w:t>/CC1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9" w:author="Ivan Cheng (鄭宜樺)" w:date="2021-08-03T17:29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D877B0" w14:textId="4E8D9EB9" w:rsidR="00F20575" w:rsidRPr="00EA6804" w:rsidDel="00F20575" w:rsidRDefault="00F20575" w:rsidP="00F20575">
            <w:pPr>
              <w:pStyle w:val="TAC"/>
              <w:rPr>
                <w:del w:id="10" w:author="Ivan Cheng (鄭宜樺)" w:date="2021-08-03T17:29:00Z"/>
                <w:rFonts w:eastAsia="新細明體"/>
                <w:lang w:eastAsia="zh-TW"/>
              </w:rPr>
            </w:pPr>
            <w:del w:id="11" w:author="Ivan Cheng (鄭宜樺)" w:date="2021-08-03T17:29:00Z">
              <w:r w:rsidRPr="00EA6804" w:rsidDel="00F20575">
                <w:rPr>
                  <w:lang w:eastAsia="zh-TW"/>
                </w:rPr>
                <w:delText>50</w:delText>
              </w:r>
            </w:del>
          </w:p>
          <w:p w14:paraId="72B13DF5" w14:textId="6F62DD41" w:rsidR="00F20575" w:rsidRPr="00EA6804" w:rsidRDefault="00F20575">
            <w:pPr>
              <w:pStyle w:val="TAC"/>
              <w:rPr>
                <w:rFonts w:eastAsia="新細明體"/>
                <w:lang w:eastAsia="zh-TW"/>
              </w:rPr>
            </w:pPr>
            <w:del w:id="12" w:author="Ivan Cheng (鄭宜樺)" w:date="2021-08-03T17:29:00Z">
              <w:r w:rsidRPr="00EA6804" w:rsidDel="00F20575">
                <w:rPr>
                  <w:lang w:eastAsia="zh-TW"/>
                </w:rPr>
                <w:delText>50</w:delText>
              </w:r>
            </w:del>
            <w:ins w:id="13" w:author="Ivan Cheng (鄭宜樺)" w:date="2021-08-03T17:29:00Z">
              <w:r>
                <w:rPr>
                  <w:rFonts w:hint="eastAsia"/>
                  <w:lang w:eastAsia="zh-TW"/>
                </w:rPr>
                <w:t>Default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14" w:author="Ivan Cheng (鄭宜樺)" w:date="2021-08-03T17:29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4A2D9D7" w14:textId="77777777" w:rsidR="00F20575" w:rsidRPr="00EA6804" w:rsidRDefault="00F20575" w:rsidP="00E77057">
            <w:pPr>
              <w:pStyle w:val="TAC"/>
            </w:pPr>
            <w:r w:rsidRPr="00EA6804">
              <w:t>N/A for this 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" w:author="Ivan Cheng (鄭宜樺)" w:date="2021-08-03T17:2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8BCDEB" w14:textId="77777777" w:rsidR="00F20575" w:rsidRPr="00EA6804" w:rsidRDefault="00F20575" w:rsidP="00E77057">
            <w:pPr>
              <w:pStyle w:val="TAC"/>
              <w:rPr>
                <w:rFonts w:eastAsia="Yu Mincho"/>
              </w:rPr>
            </w:pPr>
            <w:r w:rsidRPr="00EA6804">
              <w:t>DFT-s-OFDM QPSK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" w:author="Ivan Cheng (鄭宜樺)" w:date="2021-08-03T17:29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678EC7" w14:textId="77777777" w:rsidR="00F20575" w:rsidRPr="00EA6804" w:rsidRDefault="00F20575" w:rsidP="00E77057">
            <w:pPr>
              <w:pStyle w:val="TAC"/>
            </w:pPr>
            <w:r w:rsidRPr="00EA6804">
              <w:t xml:space="preserve"> </w:t>
            </w:r>
            <w:proofErr w:type="spellStart"/>
            <w:r w:rsidRPr="00EA6804">
              <w:t>Inner_Partial_Left</w:t>
            </w:r>
            <w:proofErr w:type="spellEnd"/>
            <w:r w:rsidRPr="00EA6804">
              <w:t xml:space="preserve"> for PC2, PC3, PC4</w:t>
            </w:r>
          </w:p>
          <w:p w14:paraId="2BDD6367" w14:textId="77777777" w:rsidR="00F20575" w:rsidRPr="00EA6804" w:rsidRDefault="00F20575" w:rsidP="00E77057">
            <w:pPr>
              <w:pStyle w:val="TAC"/>
            </w:pPr>
            <w:r w:rsidRPr="00EA6804">
              <w:t>Inner_Partial_Left_Region2 for PC1</w:t>
            </w:r>
          </w:p>
        </w:tc>
      </w:tr>
      <w:tr w:rsidR="00F20575" w:rsidRPr="00EA6804" w14:paraId="4A44B0DB" w14:textId="77777777" w:rsidTr="00765242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11AE4" w14:textId="77777777" w:rsidR="00F20575" w:rsidRPr="00EA6804" w:rsidRDefault="00F20575" w:rsidP="00E770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D19A2F" w14:textId="77777777" w:rsidR="00F20575" w:rsidRPr="00EA6804" w:rsidRDefault="00F20575" w:rsidP="00E77057">
            <w:pPr>
              <w:pStyle w:val="TAC"/>
              <w:rPr>
                <w:rFonts w:eastAsia="新細明體"/>
                <w:lang w:eastAsia="zh-TW"/>
              </w:rPr>
            </w:pPr>
            <w:r w:rsidRPr="00EA6804">
              <w:rPr>
                <w:rFonts w:eastAsia="Yu Mincho"/>
              </w:rPr>
              <w:t>SCC</w:t>
            </w:r>
            <w:r w:rsidRPr="00EA6804">
              <w:rPr>
                <w:lang w:eastAsia="zh-TW"/>
              </w:rPr>
              <w:t>/CC2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14D27D" w14:textId="5CBCECE2" w:rsidR="00F20575" w:rsidRPr="00EA6804" w:rsidRDefault="00F20575" w:rsidP="00E77057">
            <w:pPr>
              <w:pStyle w:val="TAC"/>
              <w:rPr>
                <w:rFonts w:eastAsia="新細明體"/>
                <w:lang w:eastAsia="zh-TW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DC0850" w14:textId="77777777" w:rsidR="00F20575" w:rsidRPr="00EA6804" w:rsidRDefault="00F20575" w:rsidP="00E77057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7A520" w14:textId="77777777" w:rsidR="00F20575" w:rsidRPr="00EA6804" w:rsidRDefault="00F20575" w:rsidP="00E77057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A213" w14:textId="77777777" w:rsidR="00F20575" w:rsidRPr="00EA6804" w:rsidRDefault="00F20575" w:rsidP="00E77057">
            <w:pPr>
              <w:pStyle w:val="TAC"/>
              <w:rPr>
                <w:rFonts w:eastAsia="Yu Mincho"/>
              </w:rPr>
            </w:pPr>
          </w:p>
        </w:tc>
      </w:tr>
      <w:tr w:rsidR="002D514E" w:rsidRPr="00EA6804" w14:paraId="62A9D11E" w14:textId="77777777" w:rsidTr="00E77057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1A85C" w14:textId="77777777" w:rsidR="002D514E" w:rsidRPr="00EA6804" w:rsidRDefault="002D514E" w:rsidP="00E77057">
            <w:pPr>
              <w:pStyle w:val="TAC"/>
              <w:jc w:val="left"/>
              <w:rPr>
                <w:lang w:eastAsia="zh-TW"/>
              </w:rPr>
            </w:pPr>
            <w:r w:rsidRPr="00EA6804">
              <w:lastRenderedPageBreak/>
              <w:t>NOTE 1:</w:t>
            </w:r>
            <w:r w:rsidRPr="00EA6804">
              <w:tab/>
              <w:t>The specific configuration of each RF allocation is defined in Table 6.1-1 for PC2, PC3 and PC4 or Table 6.1-2 for PC1.</w:t>
            </w:r>
          </w:p>
          <w:p w14:paraId="19E4B35B" w14:textId="77777777" w:rsidR="002D514E" w:rsidRPr="00EA6804" w:rsidRDefault="002D514E" w:rsidP="00E77057">
            <w:pPr>
              <w:pStyle w:val="TAN"/>
            </w:pPr>
            <w:r w:rsidRPr="00EA6804">
              <w:t xml:space="preserve">NOTE </w:t>
            </w:r>
            <w:r w:rsidRPr="00EA6804">
              <w:rPr>
                <w:lang w:eastAsia="zh-TW"/>
              </w:rPr>
              <w:t>2</w:t>
            </w:r>
            <w:r w:rsidRPr="00EA6804">
              <w:t>:</w:t>
            </w:r>
            <w:r w:rsidRPr="00EA6804">
              <w:tab/>
              <w:t>CA Configuration Test cumulative aggregated BW settings are checked separately for each CA Configuration, which applicable aggregated channel bandwidths are specified in Table 5.5A.1-1.</w:t>
            </w:r>
          </w:p>
          <w:p w14:paraId="75C16D0B" w14:textId="77777777" w:rsidR="002D514E" w:rsidRPr="00EA6804" w:rsidRDefault="002D514E" w:rsidP="002D514E">
            <w:pPr>
              <w:pStyle w:val="TAC"/>
              <w:ind w:left="810" w:hangingChars="450" w:hanging="810"/>
              <w:jc w:val="left"/>
              <w:rPr>
                <w:lang w:eastAsia="zh-TW"/>
              </w:rPr>
            </w:pPr>
            <w:r w:rsidRPr="00EA6804">
              <w:t xml:space="preserve">NOTE </w:t>
            </w:r>
            <w:r w:rsidRPr="00EA6804">
              <w:rPr>
                <w:lang w:eastAsia="zh-TW"/>
              </w:rPr>
              <w:t>3</w:t>
            </w:r>
            <w:r w:rsidRPr="00EA6804">
              <w:t>:</w:t>
            </w:r>
            <w:r w:rsidRPr="00EA6804">
              <w:tab/>
              <w:t xml:space="preserve">If the UE supports multiple CC Combinations in the CA Configuration with the same cumulative aggregated BW, only the combination with the lowest PCC </w:t>
            </w:r>
            <w:proofErr w:type="spellStart"/>
            <w:r w:rsidRPr="00EA6804">
              <w:t>ChBW</w:t>
            </w:r>
            <w:proofErr w:type="spellEnd"/>
            <w:r w:rsidRPr="00EA6804">
              <w:t xml:space="preserve"> is tested.</w:t>
            </w:r>
          </w:p>
          <w:p w14:paraId="188127AC" w14:textId="77777777" w:rsidR="002D514E" w:rsidRPr="00EA6804" w:rsidRDefault="002D514E" w:rsidP="00E77057">
            <w:pPr>
              <w:pStyle w:val="TAN"/>
              <w:rPr>
                <w:lang w:eastAsia="zh-TW"/>
              </w:rPr>
            </w:pPr>
            <w:r w:rsidRPr="00EA6804">
              <w:t xml:space="preserve">NOTE </w:t>
            </w:r>
            <w:r w:rsidRPr="00EA6804">
              <w:rPr>
                <w:lang w:eastAsia="zh-TW"/>
              </w:rPr>
              <w:t>4</w:t>
            </w:r>
            <w:r w:rsidRPr="00EA6804">
              <w:t>:</w:t>
            </w:r>
            <w:r w:rsidRPr="00EA6804">
              <w:tab/>
              <w:t xml:space="preserve">When the signalled DC carrier position is </w:t>
            </w:r>
            <w:proofErr w:type="gramStart"/>
            <w:r w:rsidRPr="00EA6804">
              <w:t xml:space="preserve">at  </w:t>
            </w:r>
            <w:proofErr w:type="spellStart"/>
            <w:r w:rsidRPr="00EA6804">
              <w:t>Inner</w:t>
            </w:r>
            <w:proofErr w:type="gramEnd"/>
            <w:r w:rsidRPr="00EA6804">
              <w:t>_Partial_Left</w:t>
            </w:r>
            <w:proofErr w:type="spellEnd"/>
            <w:r w:rsidRPr="00EA6804">
              <w:t xml:space="preserve"> for PC2, PC3, PC4, use </w:t>
            </w:r>
            <w:proofErr w:type="spellStart"/>
            <w:r w:rsidRPr="00EA6804">
              <w:t>Inner_Partial_Right</w:t>
            </w:r>
            <w:proofErr w:type="spellEnd"/>
            <w:r w:rsidRPr="00EA6804">
              <w:t xml:space="preserve"> for UL RB allocation. When the signalled DC carrier position is in Inner_Partial_Left_Region2 for PC1, use Inner_Partial_Right_Region2 for UL RB allocation.</w:t>
            </w:r>
          </w:p>
          <w:p w14:paraId="2DDBC1E2" w14:textId="77777777" w:rsidR="002D514E" w:rsidRPr="00EA6804" w:rsidRDefault="002D514E" w:rsidP="00E77057">
            <w:pPr>
              <w:pStyle w:val="TAN"/>
              <w:rPr>
                <w:rFonts w:eastAsia="DengXian"/>
                <w:lang w:eastAsia="zh-TW"/>
              </w:rPr>
            </w:pPr>
            <w:r w:rsidRPr="00EA6804">
              <w:t xml:space="preserve">NOTE </w:t>
            </w:r>
            <w:r w:rsidRPr="00EA6804">
              <w:rPr>
                <w:lang w:eastAsia="zh-TW"/>
              </w:rPr>
              <w:t>5</w:t>
            </w:r>
            <w:r w:rsidRPr="00EA6804">
              <w:t>:</w:t>
            </w:r>
            <w:r w:rsidRPr="00EA6804">
              <w:tab/>
              <w:t>PCC/</w:t>
            </w:r>
            <w:proofErr w:type="spellStart"/>
            <w:r w:rsidRPr="00EA6804">
              <w:t>CCi</w:t>
            </w:r>
            <w:proofErr w:type="spellEnd"/>
            <w:r w:rsidRPr="00EA6804">
              <w:t xml:space="preserve"> and SCC/</w:t>
            </w:r>
            <w:proofErr w:type="spellStart"/>
            <w:r w:rsidRPr="00EA6804">
              <w:t>CCj</w:t>
            </w:r>
            <w:proofErr w:type="spellEnd"/>
            <w:r w:rsidRPr="00EA6804">
              <w:t xml:space="preserve"> means PCC is on component carrier </w:t>
            </w:r>
            <w:proofErr w:type="spellStart"/>
            <w:r w:rsidRPr="00EA6804">
              <w:t>CCi</w:t>
            </w:r>
            <w:proofErr w:type="spellEnd"/>
            <w:r w:rsidRPr="00EA6804">
              <w:t xml:space="preserve"> and SCC is on component carrier </w:t>
            </w:r>
            <w:proofErr w:type="spellStart"/>
            <w:r w:rsidRPr="00EA6804">
              <w:t>CCj</w:t>
            </w:r>
            <w:proofErr w:type="spellEnd"/>
            <w:r w:rsidRPr="00EA6804">
              <w:t xml:space="preserve">, with </w:t>
            </w:r>
            <w:proofErr w:type="spellStart"/>
            <w:r w:rsidRPr="00EA6804">
              <w:t>CCi</w:t>
            </w:r>
            <w:proofErr w:type="spellEnd"/>
            <w:r w:rsidRPr="00EA6804">
              <w:t xml:space="preserve"> or </w:t>
            </w:r>
            <w:proofErr w:type="spellStart"/>
            <w:r w:rsidRPr="00EA6804">
              <w:t>CCj</w:t>
            </w:r>
            <w:proofErr w:type="spellEnd"/>
            <w:r w:rsidRPr="00EA6804">
              <w:t xml:space="preserve"> frequencies defined in TS38.508-1 [10].</w:t>
            </w:r>
          </w:p>
        </w:tc>
      </w:tr>
    </w:tbl>
    <w:p w14:paraId="4C2A92AC" w14:textId="77777777" w:rsidR="002D514E" w:rsidRDefault="002D514E" w:rsidP="002D514E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B07E25">
        <w:rPr>
          <w:rFonts w:ascii="Arial" w:eastAsia="??" w:hAnsi="Arial"/>
          <w:color w:val="FF0000"/>
          <w:sz w:val="32"/>
        </w:rPr>
        <w:t>&lt;&lt; Unchanged sections omitted &gt;&gt;</w:t>
      </w:r>
    </w:p>
    <w:p w14:paraId="6D9253E0" w14:textId="77777777" w:rsidR="002D514E" w:rsidRPr="00EA6804" w:rsidRDefault="002D514E" w:rsidP="002D514E">
      <w:pPr>
        <w:pStyle w:val="TH"/>
      </w:pPr>
      <w:r w:rsidRPr="00EA6804">
        <w:t>Table 6.4A.</w:t>
      </w:r>
      <w:r w:rsidRPr="00EA6804">
        <w:rPr>
          <w:lang w:eastAsia="zh-TW"/>
        </w:rPr>
        <w:t>2</w:t>
      </w:r>
      <w:r w:rsidRPr="00EA6804">
        <w:t>.</w:t>
      </w:r>
      <w:r w:rsidRPr="00EA6804">
        <w:rPr>
          <w:lang w:eastAsia="zh-TW"/>
        </w:rPr>
        <w:t>2</w:t>
      </w:r>
      <w:r w:rsidRPr="00EA6804">
        <w:t>.</w:t>
      </w:r>
      <w:r w:rsidRPr="00EA6804">
        <w:rPr>
          <w:lang w:eastAsia="zh-TW"/>
        </w:rPr>
        <w:t>2.</w:t>
      </w:r>
      <w:r w:rsidRPr="00EA6804">
        <w:t xml:space="preserve">4.1-1: Intra-band Contiguous CA Test Configuration Table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1685"/>
        <w:gridCol w:w="1269"/>
        <w:gridCol w:w="880"/>
        <w:gridCol w:w="880"/>
        <w:gridCol w:w="1473"/>
        <w:gridCol w:w="2872"/>
        <w:tblGridChange w:id="17">
          <w:tblGrid>
            <w:gridCol w:w="796"/>
            <w:gridCol w:w="1685"/>
            <w:gridCol w:w="1269"/>
            <w:gridCol w:w="880"/>
            <w:gridCol w:w="880"/>
            <w:gridCol w:w="1473"/>
            <w:gridCol w:w="2872"/>
          </w:tblGrid>
        </w:tblGridChange>
      </w:tblGrid>
      <w:tr w:rsidR="002D514E" w:rsidRPr="00EA6804" w14:paraId="5EE0ACFB" w14:textId="77777777" w:rsidTr="00E77057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8AC24" w14:textId="77777777" w:rsidR="002D514E" w:rsidRPr="00EA6804" w:rsidRDefault="002D514E" w:rsidP="00E77057">
            <w:pPr>
              <w:pStyle w:val="TAH"/>
            </w:pPr>
            <w:r w:rsidRPr="00EA6804">
              <w:t>Default Conditions</w:t>
            </w:r>
          </w:p>
        </w:tc>
      </w:tr>
      <w:tr w:rsidR="002D514E" w:rsidRPr="00EA6804" w14:paraId="70D7348C" w14:textId="77777777" w:rsidTr="00E77057">
        <w:trPr>
          <w:jc w:val="center"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8F318" w14:textId="77777777" w:rsidR="002D514E" w:rsidRPr="00EA6804" w:rsidRDefault="002D514E" w:rsidP="00E77057">
            <w:pPr>
              <w:pStyle w:val="TAL"/>
            </w:pPr>
            <w:r w:rsidRPr="00EA6804">
              <w:t xml:space="preserve">Test Environment as specified in TS 38.508-1 [10] </w:t>
            </w:r>
            <w:proofErr w:type="spellStart"/>
            <w:r w:rsidRPr="00EA6804">
              <w:t>subclause</w:t>
            </w:r>
            <w:proofErr w:type="spellEnd"/>
            <w:r w:rsidRPr="00EA6804">
              <w:t xml:space="preserve"> 4.1</w:t>
            </w:r>
          </w:p>
        </w:tc>
        <w:tc>
          <w:tcPr>
            <w:tcW w:w="3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2DEB9" w14:textId="77777777" w:rsidR="002D514E" w:rsidRPr="00EA6804" w:rsidRDefault="002D514E" w:rsidP="00E77057">
            <w:pPr>
              <w:pStyle w:val="TAL"/>
            </w:pPr>
            <w:r w:rsidRPr="00EA6804">
              <w:t>Normal</w:t>
            </w:r>
          </w:p>
        </w:tc>
      </w:tr>
      <w:tr w:rsidR="002D514E" w:rsidRPr="00EA6804" w14:paraId="7DF3ECAA" w14:textId="77777777" w:rsidTr="00E77057">
        <w:trPr>
          <w:jc w:val="center"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7DACB" w14:textId="77777777" w:rsidR="002D514E" w:rsidRPr="00EA6804" w:rsidRDefault="002D514E" w:rsidP="00E77057">
            <w:pPr>
              <w:pStyle w:val="TAL"/>
            </w:pPr>
            <w:r w:rsidRPr="00EA6804">
              <w:t xml:space="preserve">Test Frequencies as specified in TS 38.508-1 [10] </w:t>
            </w:r>
            <w:proofErr w:type="spellStart"/>
            <w:r w:rsidRPr="00EA6804">
              <w:t>subclause</w:t>
            </w:r>
            <w:proofErr w:type="spellEnd"/>
            <w:r w:rsidRPr="00EA6804">
              <w:t xml:space="preserve"> 4.3.1.2.3 for different CA bandwidth classes</w:t>
            </w:r>
          </w:p>
        </w:tc>
        <w:tc>
          <w:tcPr>
            <w:tcW w:w="3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161DB" w14:textId="77777777" w:rsidR="002D514E" w:rsidRPr="00EA6804" w:rsidRDefault="002D514E" w:rsidP="00E77057">
            <w:pPr>
              <w:pStyle w:val="TAL"/>
            </w:pPr>
            <w:r w:rsidRPr="00EA6804">
              <w:rPr>
                <w:color w:val="000000"/>
              </w:rPr>
              <w:t>Low and High range</w:t>
            </w:r>
          </w:p>
        </w:tc>
      </w:tr>
      <w:tr w:rsidR="002D514E" w:rsidRPr="00EA6804" w14:paraId="69933105" w14:textId="77777777" w:rsidTr="00E77057">
        <w:trPr>
          <w:jc w:val="center"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B3B5C" w14:textId="77777777" w:rsidR="002D514E" w:rsidRPr="00EA6804" w:rsidRDefault="002D514E" w:rsidP="00E77057">
            <w:pPr>
              <w:pStyle w:val="TAL"/>
            </w:pPr>
            <w:r w:rsidRPr="00EA6804">
              <w:t>Test CC Combination setting (aggregated BW of the CA configuration) as specified in Table 5.5A.1-1 for the CA Configuration across bandwidth combination sets supported by the UE</w:t>
            </w:r>
          </w:p>
        </w:tc>
        <w:tc>
          <w:tcPr>
            <w:tcW w:w="3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0E6CE" w14:textId="7F182915" w:rsidR="002D514E" w:rsidRPr="00EA6804" w:rsidRDefault="002D514E" w:rsidP="00E77057">
            <w:pPr>
              <w:pStyle w:val="TAL"/>
            </w:pPr>
            <w:ins w:id="18" w:author="Ivan Cheng (鄭宜樺)" w:date="2021-08-03T17:26:00Z">
              <w:r w:rsidRPr="00EA6804">
                <w:t>Lowest aggregated BW of the CA configuration</w:t>
              </w:r>
            </w:ins>
            <w:del w:id="19" w:author="Ivan Cheng (鄭宜樺)" w:date="2021-08-03T17:26:00Z">
              <w:r w:rsidRPr="00EA6804" w:rsidDel="002D514E">
                <w:rPr>
                  <w:lang w:eastAsia="zh-TW"/>
                </w:rPr>
                <w:delText>Lowest aggregated BW</w:delText>
              </w:r>
            </w:del>
          </w:p>
        </w:tc>
      </w:tr>
      <w:tr w:rsidR="002D514E" w:rsidRPr="00EA6804" w14:paraId="18B53A62" w14:textId="77777777" w:rsidTr="00E77057">
        <w:trPr>
          <w:jc w:val="center"/>
        </w:trPr>
        <w:tc>
          <w:tcPr>
            <w:tcW w:w="6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C71E5" w14:textId="77777777" w:rsidR="002D514E" w:rsidRPr="00EA6804" w:rsidRDefault="002D514E" w:rsidP="00E77057">
            <w:pPr>
              <w:pStyle w:val="TAL"/>
            </w:pPr>
            <w:r w:rsidRPr="00EA6804">
              <w:t>Test SCS as specified in Table 5.3.5-1</w:t>
            </w:r>
          </w:p>
        </w:tc>
        <w:tc>
          <w:tcPr>
            <w:tcW w:w="3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A394F" w14:textId="77777777" w:rsidR="002D514E" w:rsidRPr="00EA6804" w:rsidRDefault="002D514E" w:rsidP="00E77057">
            <w:pPr>
              <w:pStyle w:val="TAL"/>
            </w:pPr>
            <w:r w:rsidRPr="00EA6804">
              <w:t>Lowest</w:t>
            </w:r>
          </w:p>
        </w:tc>
      </w:tr>
      <w:tr w:rsidR="002D514E" w:rsidRPr="00EA6804" w14:paraId="7DBFE733" w14:textId="77777777" w:rsidTr="00E77057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D7B4B" w14:textId="77777777" w:rsidR="002D514E" w:rsidRPr="00EA6804" w:rsidRDefault="002D514E" w:rsidP="00E77057">
            <w:pPr>
              <w:pStyle w:val="TAH"/>
            </w:pPr>
            <w:r w:rsidRPr="00EA6804">
              <w:t>Test Parameters</w:t>
            </w:r>
          </w:p>
        </w:tc>
      </w:tr>
      <w:tr w:rsidR="002D514E" w:rsidRPr="00EA6804" w14:paraId="339E73D9" w14:textId="77777777" w:rsidTr="00E77057">
        <w:trPr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59294" w14:textId="77777777" w:rsidR="002D514E" w:rsidRPr="00EA6804" w:rsidRDefault="002D514E" w:rsidP="00E77057">
            <w:pPr>
              <w:pStyle w:val="TAH"/>
            </w:pPr>
            <w:r w:rsidRPr="00EA6804">
              <w:t>CA Configuration / Aggregated BW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505C4" w14:textId="77777777" w:rsidR="002D514E" w:rsidRPr="00EA6804" w:rsidRDefault="002D514E" w:rsidP="00E77057">
            <w:pPr>
              <w:pStyle w:val="TAH"/>
            </w:pPr>
            <w:r w:rsidRPr="00EA6804">
              <w:t>Downlink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0D6B" w14:textId="77777777" w:rsidR="002D514E" w:rsidRPr="00EA6804" w:rsidRDefault="002D514E" w:rsidP="00E77057">
            <w:pPr>
              <w:pStyle w:val="TAH"/>
            </w:pPr>
            <w:r w:rsidRPr="00EA6804">
              <w:t>Uplink Configuration</w:t>
            </w:r>
          </w:p>
        </w:tc>
      </w:tr>
      <w:tr w:rsidR="002D514E" w:rsidRPr="00EA6804" w14:paraId="4364B571" w14:textId="77777777" w:rsidTr="00E7705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F2B97" w14:textId="77777777" w:rsidR="002D514E" w:rsidRPr="00EA6804" w:rsidRDefault="002D514E" w:rsidP="00E77057">
            <w:pPr>
              <w:pStyle w:val="TAH"/>
            </w:pPr>
            <w:r w:rsidRPr="00EA6804">
              <w:t>Test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81EF1" w14:textId="77777777" w:rsidR="002D514E" w:rsidRPr="00EA6804" w:rsidRDefault="002D514E" w:rsidP="00E77057">
            <w:pPr>
              <w:pStyle w:val="TAH"/>
            </w:pPr>
            <w:r w:rsidRPr="00EA6804">
              <w:t>CC</w:t>
            </w:r>
            <w:r w:rsidRPr="00EA6804">
              <w:rPr>
                <w:lang w:eastAsia="zh-TW"/>
              </w:rPr>
              <w:t xml:space="preserve"> &amp; Mapping (NOTE 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CA48" w14:textId="77777777" w:rsidR="002D514E" w:rsidRPr="00EA6804" w:rsidRDefault="002D514E" w:rsidP="00E77057">
            <w:pPr>
              <w:pStyle w:val="TAC"/>
              <w:rPr>
                <w:b/>
                <w:bCs/>
              </w:rPr>
            </w:pPr>
            <w:r w:rsidRPr="00EA6804">
              <w:rPr>
                <w:b/>
                <w:bCs/>
              </w:rPr>
              <w:t>CBW (MHz)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817FB" w14:textId="77777777" w:rsidR="002D514E" w:rsidRPr="00EA6804" w:rsidRDefault="002D514E" w:rsidP="00E77057">
            <w:pPr>
              <w:pStyle w:val="TAC"/>
            </w:pPr>
            <w:r w:rsidRPr="00EA6804">
              <w:rPr>
                <w:b/>
              </w:rPr>
              <w:t>RB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CBA45" w14:textId="77777777" w:rsidR="002D514E" w:rsidRPr="00EA6804" w:rsidRDefault="002D514E" w:rsidP="00E77057">
            <w:pPr>
              <w:pStyle w:val="TAH"/>
              <w:rPr>
                <w:rFonts w:eastAsia="DengXian"/>
              </w:rPr>
            </w:pPr>
            <w:r w:rsidRPr="00EA6804">
              <w:t>Modulation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2CAD9" w14:textId="77777777" w:rsidR="002D514E" w:rsidRPr="00EA6804" w:rsidRDefault="002D514E" w:rsidP="00E77057">
            <w:pPr>
              <w:pStyle w:val="TAH"/>
              <w:rPr>
                <w:rFonts w:eastAsia="Malgun Gothic"/>
              </w:rPr>
            </w:pPr>
            <w:r w:rsidRPr="00EA6804">
              <w:t>RB allocation</w:t>
            </w:r>
          </w:p>
          <w:p w14:paraId="0C6CC23F" w14:textId="77777777" w:rsidR="002D514E" w:rsidRPr="00EA6804" w:rsidRDefault="002D514E" w:rsidP="00E77057">
            <w:pPr>
              <w:pStyle w:val="TAH"/>
              <w:rPr>
                <w:rFonts w:eastAsia="DengXian"/>
              </w:rPr>
            </w:pPr>
            <w:r w:rsidRPr="00EA6804">
              <w:t>(N</w:t>
            </w:r>
            <w:r w:rsidRPr="00EA6804">
              <w:rPr>
                <w:rFonts w:eastAsia="SimSun"/>
              </w:rPr>
              <w:t>OTE</w:t>
            </w:r>
            <w:r w:rsidRPr="00EA6804">
              <w:t xml:space="preserve"> 1)</w:t>
            </w:r>
          </w:p>
        </w:tc>
      </w:tr>
      <w:tr w:rsidR="00F20575" w:rsidRPr="00EA6804" w14:paraId="570A5A2F" w14:textId="77777777" w:rsidTr="00F20575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0" w:author="Ivan Cheng (鄭宜樺)" w:date="2021-08-03T17:30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21" w:author="Ivan Cheng (鄭宜樺)" w:date="2021-08-03T17:30:00Z">
            <w:trPr>
              <w:jc w:val="center"/>
            </w:trPr>
          </w:trPrChange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2" w:author="Ivan Cheng (鄭宜樺)" w:date="2021-08-03T17:30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9917FA1" w14:textId="77777777" w:rsidR="00F20575" w:rsidRPr="00EA6804" w:rsidRDefault="00F20575" w:rsidP="00E77057">
            <w:pPr>
              <w:pStyle w:val="TAC"/>
            </w:pPr>
            <w:r w:rsidRPr="00EA6804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3" w:author="Ivan Cheng (鄭宜樺)" w:date="2021-08-03T17:30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2DD9F338" w14:textId="77777777" w:rsidR="00F20575" w:rsidRPr="00EA6804" w:rsidRDefault="00F20575" w:rsidP="00E77057">
            <w:pPr>
              <w:pStyle w:val="TAC"/>
              <w:rPr>
                <w:rFonts w:eastAsia="新細明體"/>
                <w:lang w:eastAsia="zh-TW"/>
              </w:rPr>
            </w:pPr>
            <w:r w:rsidRPr="00EA6804">
              <w:rPr>
                <w:rFonts w:eastAsia="Yu Mincho"/>
              </w:rPr>
              <w:t>PCC</w:t>
            </w:r>
            <w:r w:rsidRPr="00EA6804">
              <w:rPr>
                <w:lang w:eastAsia="zh-TW"/>
              </w:rPr>
              <w:t>/CC1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  <w:tcPrChange w:id="24" w:author="Ivan Cheng (鄭宜樺)" w:date="2021-08-03T17:30:00Z">
              <w:tcPr>
                <w:tcW w:w="0" w:type="auto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B95567" w14:textId="6E1133D4" w:rsidR="00F20575" w:rsidRPr="00EA6804" w:rsidDel="00F20575" w:rsidRDefault="00F20575" w:rsidP="00F20575">
            <w:pPr>
              <w:pStyle w:val="TAC"/>
              <w:rPr>
                <w:del w:id="25" w:author="Ivan Cheng (鄭宜樺)" w:date="2021-08-03T17:30:00Z"/>
                <w:rFonts w:eastAsia="新細明體"/>
                <w:lang w:eastAsia="zh-TW"/>
              </w:rPr>
            </w:pPr>
            <w:del w:id="26" w:author="Ivan Cheng (鄭宜樺)" w:date="2021-08-03T17:30:00Z">
              <w:r w:rsidRPr="00EA6804" w:rsidDel="00F20575">
                <w:rPr>
                  <w:lang w:eastAsia="zh-TW"/>
                </w:rPr>
                <w:delText>50</w:delText>
              </w:r>
            </w:del>
          </w:p>
          <w:p w14:paraId="6E0E37E4" w14:textId="499C7F14" w:rsidR="00F20575" w:rsidRPr="00EA6804" w:rsidDel="00F20575" w:rsidRDefault="00F20575" w:rsidP="00F971C2">
            <w:pPr>
              <w:pStyle w:val="TAC"/>
              <w:rPr>
                <w:del w:id="27" w:author="Ivan Cheng (鄭宜樺)" w:date="2021-08-03T17:30:00Z"/>
                <w:rFonts w:eastAsia="新細明體"/>
                <w:lang w:eastAsia="zh-TW"/>
              </w:rPr>
            </w:pPr>
            <w:del w:id="28" w:author="Ivan Cheng (鄭宜樺)" w:date="2021-08-03T17:30:00Z">
              <w:r w:rsidRPr="00EA6804" w:rsidDel="00F20575">
                <w:rPr>
                  <w:lang w:eastAsia="zh-TW"/>
                </w:rPr>
                <w:delText>50</w:delText>
              </w:r>
            </w:del>
          </w:p>
          <w:p w14:paraId="1D5479DF" w14:textId="6A261825" w:rsidR="00F20575" w:rsidRPr="00EA6804" w:rsidRDefault="00F20575">
            <w:pPr>
              <w:pStyle w:val="TAC"/>
              <w:rPr>
                <w:rFonts w:eastAsia="新細明體"/>
                <w:lang w:eastAsia="zh-TW"/>
              </w:rPr>
            </w:pPr>
            <w:del w:id="29" w:author="Ivan Cheng (鄭宜樺)" w:date="2021-08-03T17:30:00Z">
              <w:r w:rsidRPr="00EA6804" w:rsidDel="00F20575">
                <w:rPr>
                  <w:lang w:eastAsia="zh-TW"/>
                </w:rPr>
                <w:delText>50</w:delText>
              </w:r>
            </w:del>
            <w:ins w:id="30" w:author="Ivan Cheng (鄭宜樺)" w:date="2021-08-03T17:30:00Z">
              <w:r>
                <w:rPr>
                  <w:rFonts w:hint="eastAsia"/>
                  <w:lang w:eastAsia="zh-TW"/>
                </w:rPr>
                <w:t>Default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31" w:author="Ivan Cheng (鄭宜樺)" w:date="2021-08-03T17:30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CD42146" w14:textId="77777777" w:rsidR="00F20575" w:rsidRPr="00EA6804" w:rsidRDefault="00F20575" w:rsidP="00E77057">
            <w:pPr>
              <w:pStyle w:val="TAC"/>
            </w:pPr>
            <w:r w:rsidRPr="00EA6804">
              <w:t>N/A for this 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" w:author="Ivan Cheng (鄭宜樺)" w:date="2021-08-03T17:30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0D5C4A" w14:textId="77777777" w:rsidR="00F20575" w:rsidRPr="00EA6804" w:rsidRDefault="00F20575" w:rsidP="00E77057">
            <w:pPr>
              <w:pStyle w:val="TAC"/>
              <w:rPr>
                <w:rFonts w:eastAsia="Yu Mincho"/>
              </w:rPr>
            </w:pPr>
            <w:r w:rsidRPr="00EA6804">
              <w:t>DFT-s-OFDM QPSK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" w:author="Ivan Cheng (鄭宜樺)" w:date="2021-08-03T17:30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9A3EE6" w14:textId="77777777" w:rsidR="00F20575" w:rsidRPr="00EA6804" w:rsidRDefault="00F20575" w:rsidP="00E77057">
            <w:pPr>
              <w:pStyle w:val="TAC"/>
            </w:pPr>
            <w:r w:rsidRPr="00EA6804">
              <w:t xml:space="preserve"> </w:t>
            </w:r>
            <w:proofErr w:type="spellStart"/>
            <w:r w:rsidRPr="00EA6804">
              <w:t>Inner_Partial_Left</w:t>
            </w:r>
            <w:proofErr w:type="spellEnd"/>
            <w:r w:rsidRPr="00EA6804">
              <w:t xml:space="preserve"> for PC2, PC3, PC4</w:t>
            </w:r>
          </w:p>
          <w:p w14:paraId="506BEA5A" w14:textId="77777777" w:rsidR="00F20575" w:rsidRPr="00EA6804" w:rsidRDefault="00F20575" w:rsidP="00E77057">
            <w:pPr>
              <w:pStyle w:val="TAC"/>
            </w:pPr>
            <w:r w:rsidRPr="00EA6804">
              <w:t>Inner_Partial_Left_Region2 for PC1</w:t>
            </w:r>
          </w:p>
        </w:tc>
      </w:tr>
      <w:tr w:rsidR="00F20575" w:rsidRPr="00EA6804" w14:paraId="57F493F4" w14:textId="77777777" w:rsidTr="00D00BF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28E99" w14:textId="77777777" w:rsidR="00F20575" w:rsidRPr="00EA6804" w:rsidRDefault="00F20575" w:rsidP="00E770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954F0A" w14:textId="77777777" w:rsidR="00F20575" w:rsidRPr="00EA6804" w:rsidRDefault="00F20575" w:rsidP="00E77057">
            <w:pPr>
              <w:pStyle w:val="TAC"/>
              <w:rPr>
                <w:rFonts w:eastAsia="新細明體"/>
                <w:lang w:eastAsia="zh-TW"/>
              </w:rPr>
            </w:pPr>
            <w:r w:rsidRPr="00EA6804">
              <w:rPr>
                <w:rFonts w:eastAsia="Yu Mincho"/>
              </w:rPr>
              <w:t>SCC</w:t>
            </w:r>
            <w:r w:rsidRPr="00EA6804">
              <w:rPr>
                <w:lang w:eastAsia="zh-TW"/>
              </w:rPr>
              <w:t>/CC2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C05E2BD" w14:textId="78D07F87" w:rsidR="00F20575" w:rsidRPr="00EA6804" w:rsidRDefault="00F20575" w:rsidP="00E77057">
            <w:pPr>
              <w:pStyle w:val="TAC"/>
              <w:rPr>
                <w:rFonts w:eastAsia="新細明體"/>
                <w:lang w:eastAsia="zh-TW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D837AB" w14:textId="77777777" w:rsidR="00F20575" w:rsidRPr="00EA6804" w:rsidRDefault="00F20575" w:rsidP="00E77057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47C7" w14:textId="77777777" w:rsidR="00F20575" w:rsidRPr="00EA6804" w:rsidRDefault="00F20575" w:rsidP="00E77057">
            <w:pPr>
              <w:pStyle w:val="TAC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A8106" w14:textId="77777777" w:rsidR="00F20575" w:rsidRPr="00EA6804" w:rsidRDefault="00F20575" w:rsidP="00E77057">
            <w:pPr>
              <w:pStyle w:val="TAC"/>
              <w:rPr>
                <w:rFonts w:eastAsia="Yu Mincho"/>
              </w:rPr>
            </w:pPr>
          </w:p>
        </w:tc>
      </w:tr>
      <w:tr w:rsidR="00F20575" w:rsidRPr="00EA6804" w14:paraId="628CDE1E" w14:textId="77777777" w:rsidTr="00D00BFA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CA23" w14:textId="77777777" w:rsidR="00F20575" w:rsidRPr="00EA6804" w:rsidRDefault="00F20575" w:rsidP="00E770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437A08" w14:textId="77777777" w:rsidR="00F20575" w:rsidRPr="00EA6804" w:rsidRDefault="00F20575" w:rsidP="00E77057">
            <w:pPr>
              <w:pStyle w:val="TAC"/>
              <w:rPr>
                <w:rFonts w:eastAsia="新細明體"/>
                <w:lang w:eastAsia="zh-TW"/>
              </w:rPr>
            </w:pPr>
            <w:r w:rsidRPr="00EA6804">
              <w:rPr>
                <w:lang w:eastAsia="zh-TW"/>
              </w:rPr>
              <w:t>SCC/CC3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0AD4C2A" w14:textId="56564BD3" w:rsidR="00F20575" w:rsidRPr="00EA6804" w:rsidRDefault="00F20575" w:rsidP="00E77057">
            <w:pPr>
              <w:pStyle w:val="TAC"/>
              <w:rPr>
                <w:lang w:eastAsia="zh-TW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4FB721" w14:textId="77777777" w:rsidR="00F20575" w:rsidRPr="00EA6804" w:rsidRDefault="00F20575" w:rsidP="00E77057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5EF5" w14:textId="77777777" w:rsidR="00F20575" w:rsidRPr="00EA6804" w:rsidRDefault="00F20575" w:rsidP="00E77057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9B0B" w14:textId="77777777" w:rsidR="00F20575" w:rsidRPr="00EA6804" w:rsidRDefault="00F20575" w:rsidP="00E77057">
            <w:pPr>
              <w:pStyle w:val="TAC"/>
            </w:pPr>
          </w:p>
        </w:tc>
      </w:tr>
      <w:tr w:rsidR="002D514E" w:rsidRPr="00EA6804" w14:paraId="45583AA7" w14:textId="77777777" w:rsidTr="00E77057">
        <w:trPr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21F08" w14:textId="77777777" w:rsidR="002D514E" w:rsidRPr="00EA6804" w:rsidRDefault="002D514E" w:rsidP="00E77057">
            <w:pPr>
              <w:pStyle w:val="TAC"/>
              <w:jc w:val="left"/>
              <w:rPr>
                <w:lang w:eastAsia="zh-TW"/>
              </w:rPr>
            </w:pPr>
            <w:r w:rsidRPr="00EA6804">
              <w:t>NOTE 1:</w:t>
            </w:r>
            <w:r w:rsidRPr="00EA6804">
              <w:tab/>
              <w:t>The specific configuration of each RF allocation is defined in Table 6.1-1 for PC2, PC3 and PC4 or Table 6.1-2 for PC1.</w:t>
            </w:r>
          </w:p>
          <w:p w14:paraId="0ADD5299" w14:textId="77777777" w:rsidR="002D514E" w:rsidRPr="00EA6804" w:rsidRDefault="002D514E" w:rsidP="00E77057">
            <w:pPr>
              <w:pStyle w:val="TAN"/>
            </w:pPr>
            <w:r w:rsidRPr="00EA6804">
              <w:t xml:space="preserve">NOTE </w:t>
            </w:r>
            <w:r w:rsidRPr="00EA6804">
              <w:rPr>
                <w:lang w:eastAsia="zh-TW"/>
              </w:rPr>
              <w:t>2</w:t>
            </w:r>
            <w:r w:rsidRPr="00EA6804">
              <w:t>:</w:t>
            </w:r>
            <w:r w:rsidRPr="00EA6804">
              <w:tab/>
              <w:t>CA Configuration Test cumulative aggregated BW settings are checked separately for each CA Configuration, which applicable aggregated channel bandwidths are specified in Table 5.5A.1-1.</w:t>
            </w:r>
          </w:p>
          <w:p w14:paraId="67B65F24" w14:textId="77777777" w:rsidR="002D514E" w:rsidRPr="00EA6804" w:rsidRDefault="002D514E" w:rsidP="002D514E">
            <w:pPr>
              <w:pStyle w:val="TAC"/>
              <w:ind w:left="810" w:hangingChars="450" w:hanging="810"/>
              <w:jc w:val="left"/>
              <w:rPr>
                <w:lang w:eastAsia="zh-TW"/>
              </w:rPr>
            </w:pPr>
            <w:r w:rsidRPr="00EA6804">
              <w:t xml:space="preserve">NOTE </w:t>
            </w:r>
            <w:r w:rsidRPr="00EA6804">
              <w:rPr>
                <w:lang w:eastAsia="zh-TW"/>
              </w:rPr>
              <w:t>3</w:t>
            </w:r>
            <w:r w:rsidRPr="00EA6804">
              <w:t>:</w:t>
            </w:r>
            <w:r w:rsidRPr="00EA6804">
              <w:tab/>
              <w:t xml:space="preserve">If the UE supports multiple CC Combinations in the CA Configuration with the same cumulative aggregated BW, only the combination with the lowest PCC </w:t>
            </w:r>
            <w:proofErr w:type="spellStart"/>
            <w:r w:rsidRPr="00EA6804">
              <w:t>ChBW</w:t>
            </w:r>
            <w:proofErr w:type="spellEnd"/>
            <w:r w:rsidRPr="00EA6804">
              <w:t xml:space="preserve"> is tested.</w:t>
            </w:r>
          </w:p>
          <w:p w14:paraId="5A6CE4AF" w14:textId="77777777" w:rsidR="002D514E" w:rsidRPr="00EA6804" w:rsidRDefault="002D514E" w:rsidP="00E77057">
            <w:pPr>
              <w:pStyle w:val="TAN"/>
              <w:rPr>
                <w:lang w:eastAsia="zh-TW"/>
              </w:rPr>
            </w:pPr>
            <w:r w:rsidRPr="00EA6804">
              <w:t xml:space="preserve">NOTE </w:t>
            </w:r>
            <w:r w:rsidRPr="00EA6804">
              <w:rPr>
                <w:lang w:eastAsia="zh-TW"/>
              </w:rPr>
              <w:t>4</w:t>
            </w:r>
            <w:r w:rsidRPr="00EA6804">
              <w:t>:</w:t>
            </w:r>
            <w:r w:rsidRPr="00EA6804">
              <w:tab/>
              <w:t xml:space="preserve">When the signalled DC carrier position is </w:t>
            </w:r>
            <w:proofErr w:type="gramStart"/>
            <w:r w:rsidRPr="00EA6804">
              <w:t xml:space="preserve">at  </w:t>
            </w:r>
            <w:proofErr w:type="spellStart"/>
            <w:r w:rsidRPr="00EA6804">
              <w:t>Inner</w:t>
            </w:r>
            <w:proofErr w:type="gramEnd"/>
            <w:r w:rsidRPr="00EA6804">
              <w:t>_Partial_Left</w:t>
            </w:r>
            <w:proofErr w:type="spellEnd"/>
            <w:r w:rsidRPr="00EA6804">
              <w:t xml:space="preserve"> for PC2, PC3, PC4, use </w:t>
            </w:r>
            <w:proofErr w:type="spellStart"/>
            <w:r w:rsidRPr="00EA6804">
              <w:t>Inner_Partial_Right</w:t>
            </w:r>
            <w:proofErr w:type="spellEnd"/>
            <w:r w:rsidRPr="00EA6804">
              <w:t xml:space="preserve"> for UL RB allocation. When the signalled DC carrier position is in Inner_16RB_Left_Region2 for PC1, use Inner_16RB_Right_Region2 for UL RB allocation.</w:t>
            </w:r>
          </w:p>
          <w:p w14:paraId="1E8DEA0A" w14:textId="77777777" w:rsidR="002D514E" w:rsidRPr="00EA6804" w:rsidRDefault="002D514E" w:rsidP="00E77057">
            <w:pPr>
              <w:pStyle w:val="TAN"/>
              <w:rPr>
                <w:rFonts w:eastAsia="DengXian"/>
                <w:lang w:eastAsia="zh-TW"/>
              </w:rPr>
            </w:pPr>
            <w:r w:rsidRPr="00EA6804">
              <w:t xml:space="preserve">NOTE </w:t>
            </w:r>
            <w:r w:rsidRPr="00EA6804">
              <w:rPr>
                <w:lang w:eastAsia="zh-TW"/>
              </w:rPr>
              <w:t>5</w:t>
            </w:r>
            <w:r w:rsidRPr="00EA6804">
              <w:t>:</w:t>
            </w:r>
            <w:r w:rsidRPr="00EA6804">
              <w:tab/>
              <w:t>PCC/</w:t>
            </w:r>
            <w:proofErr w:type="spellStart"/>
            <w:r w:rsidRPr="00EA6804">
              <w:t>CCi</w:t>
            </w:r>
            <w:proofErr w:type="spellEnd"/>
            <w:r w:rsidRPr="00EA6804">
              <w:t xml:space="preserve"> and SCC/</w:t>
            </w:r>
            <w:proofErr w:type="spellStart"/>
            <w:r w:rsidRPr="00EA6804">
              <w:t>CCj</w:t>
            </w:r>
            <w:proofErr w:type="spellEnd"/>
            <w:r w:rsidRPr="00EA6804">
              <w:t xml:space="preserve"> means PCC is on component carrier </w:t>
            </w:r>
            <w:proofErr w:type="spellStart"/>
            <w:r w:rsidRPr="00EA6804">
              <w:t>CCi</w:t>
            </w:r>
            <w:proofErr w:type="spellEnd"/>
            <w:r w:rsidRPr="00EA6804">
              <w:t xml:space="preserve"> and SCC is on component carrier </w:t>
            </w:r>
            <w:proofErr w:type="spellStart"/>
            <w:r w:rsidRPr="00EA6804">
              <w:t>CCj</w:t>
            </w:r>
            <w:proofErr w:type="spellEnd"/>
            <w:r w:rsidRPr="00EA6804">
              <w:t xml:space="preserve">, with </w:t>
            </w:r>
            <w:proofErr w:type="spellStart"/>
            <w:r w:rsidRPr="00EA6804">
              <w:t>CCi</w:t>
            </w:r>
            <w:proofErr w:type="spellEnd"/>
            <w:r w:rsidRPr="00EA6804">
              <w:t xml:space="preserve"> or </w:t>
            </w:r>
            <w:proofErr w:type="spellStart"/>
            <w:r w:rsidRPr="00EA6804">
              <w:t>CCj</w:t>
            </w:r>
            <w:proofErr w:type="spellEnd"/>
            <w:r w:rsidRPr="00EA6804">
              <w:t xml:space="preserve"> frequencies defined in TS38.508-1 [10].</w:t>
            </w:r>
          </w:p>
        </w:tc>
      </w:tr>
    </w:tbl>
    <w:p w14:paraId="7F634644" w14:textId="77777777" w:rsidR="008F1D0E" w:rsidRPr="002D514E" w:rsidRDefault="008F1D0E" w:rsidP="008F1D0E">
      <w:pPr>
        <w:rPr>
          <w:lang w:eastAsia="zh-TW"/>
        </w:rPr>
      </w:pPr>
    </w:p>
    <w:p w14:paraId="50922B9E" w14:textId="77777777" w:rsidR="00D63124" w:rsidRPr="00DC28A9" w:rsidRDefault="00D63124" w:rsidP="00D63124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B07E25">
        <w:rPr>
          <w:rFonts w:ascii="Arial" w:eastAsia="??" w:hAnsi="Arial"/>
          <w:color w:val="FF0000"/>
          <w:sz w:val="32"/>
        </w:rPr>
        <w:t>&lt;&lt; End of changes &gt;&gt;</w:t>
      </w:r>
    </w:p>
    <w:p w14:paraId="68C9CD36" w14:textId="442EC040" w:rsidR="001E41F3" w:rsidRPr="00DC28A9" w:rsidRDefault="001E41F3" w:rsidP="00D63124">
      <w:pPr>
        <w:rPr>
          <w:noProof/>
          <w:lang w:eastAsia="zh-TW"/>
        </w:rPr>
      </w:pPr>
    </w:p>
    <w:sectPr w:rsidR="001E41F3" w:rsidRPr="00DC28A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435843" w14:textId="77777777" w:rsidR="00852BCB" w:rsidRDefault="00852BCB">
      <w:r>
        <w:separator/>
      </w:r>
    </w:p>
  </w:endnote>
  <w:endnote w:type="continuationSeparator" w:id="0">
    <w:p w14:paraId="405BD11C" w14:textId="77777777" w:rsidR="00852BCB" w:rsidRDefault="00852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960F51" w14:textId="77777777" w:rsidR="00852BCB" w:rsidRDefault="00852BCB">
      <w:r>
        <w:separator/>
      </w:r>
    </w:p>
  </w:footnote>
  <w:footnote w:type="continuationSeparator" w:id="0">
    <w:p w14:paraId="7E5B9559" w14:textId="77777777" w:rsidR="00852BCB" w:rsidRDefault="00852B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>
    <w:nsid w:val="60F904F5"/>
    <w:multiLevelType w:val="hybridMultilevel"/>
    <w:tmpl w:val="AA421DAE"/>
    <w:lvl w:ilvl="0" w:tplc="BCE4231E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2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3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1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12"/>
  </w:num>
  <w:num w:numId="8">
    <w:abstractNumId w:val="10"/>
  </w:num>
  <w:num w:numId="9">
    <w:abstractNumId w:val="3"/>
  </w:num>
  <w:num w:numId="10">
    <w:abstractNumId w:val="13"/>
  </w:num>
  <w:num w:numId="11">
    <w:abstractNumId w:val="0"/>
  </w:num>
  <w:num w:numId="12">
    <w:abstractNumId w:val="1"/>
  </w:num>
  <w:num w:numId="13">
    <w:abstractNumId w:val="2"/>
  </w:num>
  <w:num w:numId="14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3348"/>
    <w:rsid w:val="00075D44"/>
    <w:rsid w:val="000A6394"/>
    <w:rsid w:val="000B7FED"/>
    <w:rsid w:val="000C038A"/>
    <w:rsid w:val="000C6598"/>
    <w:rsid w:val="000D44B3"/>
    <w:rsid w:val="000F264D"/>
    <w:rsid w:val="00102B83"/>
    <w:rsid w:val="00125CE9"/>
    <w:rsid w:val="00145D43"/>
    <w:rsid w:val="00165D97"/>
    <w:rsid w:val="00166EA2"/>
    <w:rsid w:val="001733A6"/>
    <w:rsid w:val="00177A92"/>
    <w:rsid w:val="001828F8"/>
    <w:rsid w:val="00192C46"/>
    <w:rsid w:val="001A08B3"/>
    <w:rsid w:val="001A6B94"/>
    <w:rsid w:val="001A7B60"/>
    <w:rsid w:val="001B52F0"/>
    <w:rsid w:val="001B7A65"/>
    <w:rsid w:val="001E41F3"/>
    <w:rsid w:val="001E4226"/>
    <w:rsid w:val="002515D3"/>
    <w:rsid w:val="0026004D"/>
    <w:rsid w:val="002640DD"/>
    <w:rsid w:val="00275D12"/>
    <w:rsid w:val="00284FEB"/>
    <w:rsid w:val="00285DB7"/>
    <w:rsid w:val="002860C4"/>
    <w:rsid w:val="002B5741"/>
    <w:rsid w:val="002C75F9"/>
    <w:rsid w:val="002D514E"/>
    <w:rsid w:val="002E472E"/>
    <w:rsid w:val="002E5817"/>
    <w:rsid w:val="002F2A75"/>
    <w:rsid w:val="00303BD9"/>
    <w:rsid w:val="00305409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A12BF"/>
    <w:rsid w:val="004B0C67"/>
    <w:rsid w:val="004B6649"/>
    <w:rsid w:val="004B7192"/>
    <w:rsid w:val="004B75B7"/>
    <w:rsid w:val="004F33E3"/>
    <w:rsid w:val="00501CEC"/>
    <w:rsid w:val="0051580D"/>
    <w:rsid w:val="00547111"/>
    <w:rsid w:val="00561ACF"/>
    <w:rsid w:val="00563C78"/>
    <w:rsid w:val="00566CC4"/>
    <w:rsid w:val="00592D74"/>
    <w:rsid w:val="005D7A25"/>
    <w:rsid w:val="005E210F"/>
    <w:rsid w:val="005E2C44"/>
    <w:rsid w:val="005F0E47"/>
    <w:rsid w:val="005F43F3"/>
    <w:rsid w:val="005F76DC"/>
    <w:rsid w:val="00615C3F"/>
    <w:rsid w:val="006203F0"/>
    <w:rsid w:val="00621188"/>
    <w:rsid w:val="006257ED"/>
    <w:rsid w:val="00645477"/>
    <w:rsid w:val="00655EB8"/>
    <w:rsid w:val="00664D1D"/>
    <w:rsid w:val="00665C47"/>
    <w:rsid w:val="00667D9A"/>
    <w:rsid w:val="00695808"/>
    <w:rsid w:val="006A1458"/>
    <w:rsid w:val="006B46FB"/>
    <w:rsid w:val="006C583A"/>
    <w:rsid w:val="006D04D9"/>
    <w:rsid w:val="006E21FB"/>
    <w:rsid w:val="00744760"/>
    <w:rsid w:val="00747278"/>
    <w:rsid w:val="007515B6"/>
    <w:rsid w:val="00756B10"/>
    <w:rsid w:val="0076266B"/>
    <w:rsid w:val="0078348C"/>
    <w:rsid w:val="00792342"/>
    <w:rsid w:val="007977A8"/>
    <w:rsid w:val="007A3B38"/>
    <w:rsid w:val="007A4906"/>
    <w:rsid w:val="007B512A"/>
    <w:rsid w:val="007C2097"/>
    <w:rsid w:val="007D6A07"/>
    <w:rsid w:val="007E227A"/>
    <w:rsid w:val="007E4041"/>
    <w:rsid w:val="007F7259"/>
    <w:rsid w:val="008040A8"/>
    <w:rsid w:val="008279FA"/>
    <w:rsid w:val="008463C6"/>
    <w:rsid w:val="008509CE"/>
    <w:rsid w:val="00852BCB"/>
    <w:rsid w:val="0086041C"/>
    <w:rsid w:val="008626E7"/>
    <w:rsid w:val="00870EE7"/>
    <w:rsid w:val="008863B9"/>
    <w:rsid w:val="008A45A6"/>
    <w:rsid w:val="008B0588"/>
    <w:rsid w:val="008C7D22"/>
    <w:rsid w:val="008E74DB"/>
    <w:rsid w:val="008F1D0E"/>
    <w:rsid w:val="008F3789"/>
    <w:rsid w:val="008F686C"/>
    <w:rsid w:val="008F7CFD"/>
    <w:rsid w:val="009148DE"/>
    <w:rsid w:val="00935229"/>
    <w:rsid w:val="00940AB0"/>
    <w:rsid w:val="00941E30"/>
    <w:rsid w:val="00961138"/>
    <w:rsid w:val="009675FE"/>
    <w:rsid w:val="009753D7"/>
    <w:rsid w:val="009777D9"/>
    <w:rsid w:val="0098796A"/>
    <w:rsid w:val="009916AE"/>
    <w:rsid w:val="00991B88"/>
    <w:rsid w:val="009A5753"/>
    <w:rsid w:val="009A579D"/>
    <w:rsid w:val="009A6B00"/>
    <w:rsid w:val="009C1CA7"/>
    <w:rsid w:val="009D131A"/>
    <w:rsid w:val="009E3297"/>
    <w:rsid w:val="009F734F"/>
    <w:rsid w:val="00A168C2"/>
    <w:rsid w:val="00A246B6"/>
    <w:rsid w:val="00A47E70"/>
    <w:rsid w:val="00A50CF0"/>
    <w:rsid w:val="00A7671C"/>
    <w:rsid w:val="00AA2CBC"/>
    <w:rsid w:val="00AA6E75"/>
    <w:rsid w:val="00AC2870"/>
    <w:rsid w:val="00AC5820"/>
    <w:rsid w:val="00AD0273"/>
    <w:rsid w:val="00AD1CD8"/>
    <w:rsid w:val="00AE67BE"/>
    <w:rsid w:val="00AE68A1"/>
    <w:rsid w:val="00AF0571"/>
    <w:rsid w:val="00B07E3E"/>
    <w:rsid w:val="00B258BB"/>
    <w:rsid w:val="00B335AD"/>
    <w:rsid w:val="00B42092"/>
    <w:rsid w:val="00B55B39"/>
    <w:rsid w:val="00B67B97"/>
    <w:rsid w:val="00B867E0"/>
    <w:rsid w:val="00B968C8"/>
    <w:rsid w:val="00B9788E"/>
    <w:rsid w:val="00BA3EC5"/>
    <w:rsid w:val="00BA51D9"/>
    <w:rsid w:val="00BB4161"/>
    <w:rsid w:val="00BB5DFC"/>
    <w:rsid w:val="00BD279D"/>
    <w:rsid w:val="00BD6BB8"/>
    <w:rsid w:val="00C14ABF"/>
    <w:rsid w:val="00C37000"/>
    <w:rsid w:val="00C442BB"/>
    <w:rsid w:val="00C66BA2"/>
    <w:rsid w:val="00C83680"/>
    <w:rsid w:val="00C95985"/>
    <w:rsid w:val="00CB3A3A"/>
    <w:rsid w:val="00CC1593"/>
    <w:rsid w:val="00CC3392"/>
    <w:rsid w:val="00CC5026"/>
    <w:rsid w:val="00CC68D0"/>
    <w:rsid w:val="00CD5D0D"/>
    <w:rsid w:val="00CD665F"/>
    <w:rsid w:val="00CF3B53"/>
    <w:rsid w:val="00D00DF5"/>
    <w:rsid w:val="00D03F9A"/>
    <w:rsid w:val="00D06D51"/>
    <w:rsid w:val="00D24991"/>
    <w:rsid w:val="00D41892"/>
    <w:rsid w:val="00D46BE8"/>
    <w:rsid w:val="00D50255"/>
    <w:rsid w:val="00D57D38"/>
    <w:rsid w:val="00D61591"/>
    <w:rsid w:val="00D63124"/>
    <w:rsid w:val="00D66520"/>
    <w:rsid w:val="00DA341A"/>
    <w:rsid w:val="00DB078E"/>
    <w:rsid w:val="00DB1C10"/>
    <w:rsid w:val="00DB1EC8"/>
    <w:rsid w:val="00DC15FD"/>
    <w:rsid w:val="00DC169B"/>
    <w:rsid w:val="00DC28A9"/>
    <w:rsid w:val="00DE34CF"/>
    <w:rsid w:val="00DF4CF5"/>
    <w:rsid w:val="00E055C3"/>
    <w:rsid w:val="00E077C3"/>
    <w:rsid w:val="00E117AA"/>
    <w:rsid w:val="00E13F3D"/>
    <w:rsid w:val="00E16107"/>
    <w:rsid w:val="00E34898"/>
    <w:rsid w:val="00E457FF"/>
    <w:rsid w:val="00E607F3"/>
    <w:rsid w:val="00E82C88"/>
    <w:rsid w:val="00EB09B7"/>
    <w:rsid w:val="00EE7D7C"/>
    <w:rsid w:val="00EF7424"/>
    <w:rsid w:val="00F20575"/>
    <w:rsid w:val="00F25D98"/>
    <w:rsid w:val="00F300FB"/>
    <w:rsid w:val="00F31DF8"/>
    <w:rsid w:val="00F361F4"/>
    <w:rsid w:val="00F365DB"/>
    <w:rsid w:val="00F45131"/>
    <w:rsid w:val="00F50D3F"/>
    <w:rsid w:val="00F92579"/>
    <w:rsid w:val="00F93AB4"/>
    <w:rsid w:val="00F971C2"/>
    <w:rsid w:val="00FA2B61"/>
    <w:rsid w:val="00FA7E29"/>
    <w:rsid w:val="00FB6386"/>
    <w:rsid w:val="00FC1C83"/>
    <w:rsid w:val="00FF6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01A4-8320-418A-A199-E273030D4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569</TotalTime>
  <Pages>3</Pages>
  <Words>962</Words>
  <Characters>5484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115</cp:revision>
  <cp:lastPrinted>1900-12-31T16:00:00Z</cp:lastPrinted>
  <dcterms:created xsi:type="dcterms:W3CDTF">2021-01-07T09:31:00Z</dcterms:created>
  <dcterms:modified xsi:type="dcterms:W3CDTF">2021-08-10T07:22:00Z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